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 Установите истинность или ложность суждения. Обозначьте «да» истинные суждения; «нет» – ложные суждения. Ответы внесите в таблицу. (2 балла за каждый правильный ответ)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1.1. Любое человеческое существо всегда является личностью, даже если было воспитано животными.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1.2. Эксперимент является разновидностью наблюдения.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1.3. Владелец облигаций, выпущенных акционерным обществом имеет право участвовать в управлении акционерным обществом.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1.4. Ролевое напряжение может быть как внутренним, так и внешним.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1.5. Этнос не обязательно занимает компактную территорию и обладает суверенитетом.</w:t>
      </w:r>
    </w:p>
    <w:p w:rsidR="00692768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1.6. Рыночная экономика не имеет недостатков.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1.7. Действующая Конституция Российской Федерации была принята Федеральным Собранием.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1.8. Задатки являются основой развития способностей.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1.9. Банковский чек не является ценной бумагой.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1.10. «При повышении цены растет спрос» - закон спроса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755"/>
        <w:gridCol w:w="661"/>
        <w:gridCol w:w="791"/>
        <w:gridCol w:w="779"/>
        <w:gridCol w:w="732"/>
      </w:tblGrid>
      <w:tr w:rsidR="007F4D1B" w:rsidRPr="00E412DA" w:rsidTr="00A96F77"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55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6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79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32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</w:tr>
      <w:tr w:rsidR="007F4D1B" w:rsidRPr="00E412DA" w:rsidTr="00A96F77"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6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9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2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2. </w:t>
      </w:r>
      <w:r w:rsidRPr="00E412DA">
        <w:rPr>
          <w:rFonts w:ascii="Times New Roman" w:hAnsi="Times New Roman" w:cs="Times New Roman"/>
          <w:sz w:val="24"/>
          <w:szCs w:val="24"/>
        </w:rPr>
        <w:t>Предложите минимальное по объёму обобщающее понятие, вбирающее в себя все ниже перечисленные (2 балла за каждое правильное указание):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2.1. Игра, учение, труд, </w:t>
      </w:r>
      <w:r w:rsidR="00A92211" w:rsidRPr="00E412DA">
        <w:rPr>
          <w:rFonts w:ascii="Times New Roman" w:hAnsi="Times New Roman" w:cs="Times New Roman"/>
          <w:sz w:val="24"/>
          <w:szCs w:val="24"/>
        </w:rPr>
        <w:t>общение</w:t>
      </w:r>
      <w:r w:rsidRPr="00E412DA">
        <w:rPr>
          <w:rFonts w:ascii="Times New Roman" w:hAnsi="Times New Roman" w:cs="Times New Roman"/>
          <w:sz w:val="24"/>
          <w:szCs w:val="24"/>
        </w:rPr>
        <w:t>.</w:t>
      </w:r>
    </w:p>
    <w:p w:rsidR="00A96F77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Ответ: виды (формы) деятельности.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2.2. Понятие, суждение, умозаключение.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Ответ: Формы рационального познания.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2.3. Избегание, приспособление, соперничество, компромисс, сотрудничество.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Ответ: Стратегии поведения в межличностных конфликтах.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2.4. Духовная, экономическая, социальная, политическая.</w:t>
      </w:r>
    </w:p>
    <w:p w:rsidR="00A96F77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сферы общественной жизни. 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2.5. Эволюция, революция.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Ответ: Формы социальных изменений.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3. </w:t>
      </w:r>
      <w:r w:rsidRPr="00E412DA">
        <w:rPr>
          <w:rFonts w:ascii="Times New Roman" w:hAnsi="Times New Roman" w:cs="Times New Roman"/>
          <w:sz w:val="24"/>
          <w:szCs w:val="24"/>
        </w:rPr>
        <w:t>Дайте краткое обоснование ряда (что объединяет перечисленные элементы) и укажите, какой из элементов является лишним по данному основанию.</w:t>
      </w:r>
      <w:r w:rsidRPr="00E412DA">
        <w:rPr>
          <w:rFonts w:ascii="Times New Roman" w:hAnsi="Times New Roman" w:cs="Times New Roman"/>
          <w:sz w:val="24"/>
          <w:szCs w:val="24"/>
        </w:rPr>
        <w:t xml:space="preserve"> (Всего 9</w:t>
      </w:r>
      <w:r w:rsidRPr="00E412DA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3.1. Начальное образование, основное общее, среднее общее, высшее образование.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Ответ: Высшее образование (1 балл). Начальное, основное общее, среднее общее образование – относятся к общему образованию, а высшее относится к профессиональному. (2 балла за обоснование).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7F4D1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A92211" w:rsidRPr="00E412DA">
        <w:rPr>
          <w:rFonts w:ascii="Times New Roman" w:hAnsi="Times New Roman" w:cs="Times New Roman"/>
          <w:sz w:val="24"/>
          <w:szCs w:val="24"/>
        </w:rPr>
        <w:t xml:space="preserve">. Налог на добавленную стоимость, акциз, налог на доходы физических лиц, </w:t>
      </w:r>
      <w:r w:rsidR="00722B56" w:rsidRPr="00E412DA">
        <w:rPr>
          <w:rFonts w:ascii="Times New Roman" w:hAnsi="Times New Roman" w:cs="Times New Roman"/>
          <w:sz w:val="24"/>
          <w:szCs w:val="24"/>
        </w:rPr>
        <w:t>таможенные сборы.</w:t>
      </w:r>
    </w:p>
    <w:p w:rsidR="00722B56" w:rsidRPr="00E412DA" w:rsidRDefault="00722B56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Налог на доходы физических лиц (1 балл). НДФЛ – прямой налог, остальные – косвенные. (2 балла). </w:t>
      </w:r>
    </w:p>
    <w:p w:rsidR="00722B56" w:rsidRPr="00E412DA" w:rsidRDefault="00722B56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23F5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D623F5" w:rsidRPr="00E412DA">
        <w:rPr>
          <w:rFonts w:ascii="Times New Roman" w:hAnsi="Times New Roman" w:cs="Times New Roman"/>
          <w:sz w:val="24"/>
          <w:szCs w:val="24"/>
        </w:rPr>
        <w:t>Расставьте последовательность глав Конституции Российской Федерации. Ответ запишите в виде последовательности цифр. Каждая цифра ставится напротив названия главы.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Права и свободы человека и гражданина;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Президент Российской Федерации; 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____ Правительство Российской Федерации;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Федеральное Собрание;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____ Основы конституционного строя;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Судебная власть и прокуратура;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Местное самоуправление;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Федеративное устройство;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____ Конституционные поправки и пересмотр Конституции.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Ответ: 2 4 6 5 1 7 8 3 9 (5 баллов за полностью правильный ответ. 0 баллов при наличии любой ошибки)</w:t>
      </w:r>
    </w:p>
    <w:p w:rsidR="00353C29" w:rsidRPr="00E412DA" w:rsidRDefault="00353C29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5. Соотнесите предметы ведения с уровнями власти: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. Исключительное ведение РФ;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. Совместное ведение РФ и субъектов РФ.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А. Регулирование и защита прав и свобод человека и гражданина;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Б. Адвокатура и нотариат;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В. Судоустройство, прокуратура;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Г. Основы ценовой политики;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Д. Разграничение государственной собственности;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Е. Режим пограничных зон;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Ж. Гражданское право;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З. Установление общих принципов налогообложения и сборов;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И. Метрическая система;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К. Обеспечение законности, правопорядка, общественной безопасности.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tabs>
          <w:tab w:val="left" w:pos="1169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I. АВГЖИ (2 балла. Любая ошибка – 0 баллов)</w:t>
      </w:r>
    </w:p>
    <w:p w:rsidR="009658A8" w:rsidRPr="00E412DA" w:rsidRDefault="009658A8" w:rsidP="00E412DA">
      <w:pPr>
        <w:tabs>
          <w:tab w:val="left" w:pos="1169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. БДЕЗК (2 балла. Любая ошибка – 0 баллов)</w:t>
      </w:r>
    </w:p>
    <w:p w:rsidR="007B4F14" w:rsidRPr="00E412DA" w:rsidRDefault="007B4F14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4F14" w:rsidRPr="00E412DA" w:rsidRDefault="007B4F14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6. </w:t>
      </w:r>
      <w:r w:rsidRPr="00E412DA">
        <w:rPr>
          <w:rFonts w:ascii="Times New Roman" w:hAnsi="Times New Roman" w:cs="Times New Roman"/>
          <w:sz w:val="24"/>
          <w:szCs w:val="24"/>
        </w:rPr>
        <w:t>Определите общий принцип классификации, позволяющий разделить представленные изображения на три группы. Распределите предложенные изображения на три группы. Укажите буквенные обозначения изображений, составляющих каждую группу. Укажите, что объединяет изображения в каждой группе, на основании установленного Вами общего основания для классификации.</w:t>
      </w:r>
    </w:p>
    <w:p w:rsidR="007B4F14" w:rsidRPr="00E412DA" w:rsidRDefault="007B4F14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14" w:type="dxa"/>
        <w:tblInd w:w="137" w:type="dxa"/>
        <w:tblLook w:val="04A0" w:firstRow="1" w:lastRow="0" w:firstColumn="1" w:lastColumn="0" w:noHBand="0" w:noVBand="1"/>
      </w:tblPr>
      <w:tblGrid>
        <w:gridCol w:w="4948"/>
        <w:gridCol w:w="4266"/>
      </w:tblGrid>
      <w:tr w:rsidR="007B4F14" w:rsidRPr="00E412DA" w:rsidTr="007B4F14">
        <w:tc>
          <w:tcPr>
            <w:tcW w:w="4948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</w:t>
            </w:r>
            <w:r w:rsidRPr="00E412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12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EE956C" wp14:editId="22E753E3">
                  <wp:extent cx="2390931" cy="1680944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837" cy="1714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89E47D" wp14:editId="080F4BA8">
                  <wp:extent cx="2474688" cy="1656413"/>
                  <wp:effectExtent l="0" t="0" r="1905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5306" cy="1690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F14" w:rsidRPr="00E412DA" w:rsidTr="007B4F14">
        <w:tc>
          <w:tcPr>
            <w:tcW w:w="4948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D62101" wp14:editId="2ABD0D50">
                  <wp:extent cx="2419785" cy="1558977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497" cy="1580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B489C2" wp14:editId="7615AD31">
                  <wp:extent cx="2474511" cy="1596453"/>
                  <wp:effectExtent l="0" t="0" r="254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779" cy="1625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F14" w:rsidRPr="00E412DA" w:rsidTr="007B4F14">
        <w:tc>
          <w:tcPr>
            <w:tcW w:w="4948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A22936" wp14:editId="4013D28F">
                  <wp:extent cx="2518347" cy="167889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6835" cy="1684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819EE6" wp14:editId="2EB9CD6D">
                  <wp:extent cx="2563318" cy="1744855"/>
                  <wp:effectExtent l="0" t="0" r="889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274" cy="179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F14" w:rsidRPr="00E412DA" w:rsidRDefault="007B4F14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Общий принцип классификации: ___________________________________________________________________________</w:t>
      </w: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Группа 1. _____________________________________________________________________________</w:t>
      </w: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Группа 2. _____________________________________________________________________________</w:t>
      </w: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Группа 3. _____________________________________________________________________________</w:t>
      </w:r>
    </w:p>
    <w:p w:rsidR="00CA775B" w:rsidRPr="00E412DA" w:rsidRDefault="00CA775B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Pr="00E412DA">
        <w:rPr>
          <w:rFonts w:ascii="Times New Roman" w:hAnsi="Times New Roman" w:cs="Times New Roman"/>
          <w:sz w:val="24"/>
          <w:szCs w:val="24"/>
        </w:rPr>
        <w:t>:</w:t>
      </w:r>
    </w:p>
    <w:p w:rsidR="00CA775B" w:rsidRPr="00E412DA" w:rsidRDefault="00CA775B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Общий принцип классификации: 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>Формы культуры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(2 баллы)</w:t>
      </w:r>
    </w:p>
    <w:p w:rsidR="00CA775B" w:rsidRPr="00E412DA" w:rsidRDefault="00CA775B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Группа 1. 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>АГ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народная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</w:p>
    <w:p w:rsidR="00CA775B" w:rsidRPr="00E412DA" w:rsidRDefault="00CA775B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Группа 2. 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>БЕ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(2 балла) –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элитарная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</w:p>
    <w:p w:rsidR="00CA775B" w:rsidRPr="00E412DA" w:rsidRDefault="00CA775B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Группа 3. 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ВД 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>(2 балла) –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массовая</w:t>
      </w:r>
      <w:r w:rsidRPr="00E412DA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</w:p>
    <w:p w:rsidR="007B4F14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Максимум за задание: 11 баллов. </w:t>
      </w:r>
    </w:p>
    <w:p w:rsidR="00CA775B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E412DA">
        <w:rPr>
          <w:rFonts w:ascii="Times New Roman" w:hAnsi="Times New Roman" w:cs="Times New Roman"/>
          <w:sz w:val="24"/>
          <w:szCs w:val="24"/>
        </w:rPr>
        <w:t>Решите экономическую задачу. (всего 8 баллов)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В городе K. функция спроса на школьные дневники равен: Qd = 100 - 5P. В том же городе функция предложения этих дневников равна: Qs = 15P - 20. 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а) Рассчитайте равновесную цену и количество дневников в городе К.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б) Как изменится величина спроса и предложения, если городская администрация установит цену за дневник равной 4? Как называется сложившаяся ситуация?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в) Как изменится величина спроса и предложения, если городская администрация установит цену за дневник равной 8? Как называется сложившаяся ситуация?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Решение должно включать все необходимые вычисления.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2DA">
        <w:rPr>
          <w:rFonts w:ascii="Times New Roman" w:hAnsi="Times New Roman" w:cs="Times New Roman"/>
          <w:b/>
          <w:bCs/>
          <w:sz w:val="24"/>
          <w:szCs w:val="24"/>
        </w:rPr>
        <w:t>Ответ.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А) Найдем равновесную цену, для этого приравняем функции. 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100 – 5</w:t>
      </w:r>
      <w:r w:rsidRPr="00E412D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15</w:t>
      </w:r>
      <w:r w:rsidRPr="00E412D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412DA">
        <w:rPr>
          <w:rFonts w:ascii="Times New Roman" w:hAnsi="Times New Roman" w:cs="Times New Roman"/>
          <w:sz w:val="24"/>
          <w:szCs w:val="24"/>
        </w:rPr>
        <w:t xml:space="preserve"> – 20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20</w:t>
      </w:r>
      <w:r w:rsidRPr="00E412D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120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6 (1 балл)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Найдем равновесное количество, для этого вставим равновесную цену в одну из функций.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  <w:lang w:val="en-US"/>
        </w:rPr>
        <w:t>Qd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100 – 5*6 = 70 или </w:t>
      </w:r>
      <w:r w:rsidRPr="00E412DA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15*6 – 20 = 70 (1 балл)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Б) При цене равной 4 на рынке сложится </w:t>
      </w:r>
      <w:r w:rsidRPr="00E412DA">
        <w:rPr>
          <w:rFonts w:ascii="Times New Roman" w:hAnsi="Times New Roman" w:cs="Times New Roman"/>
          <w:b/>
          <w:i/>
          <w:sz w:val="24"/>
          <w:szCs w:val="24"/>
        </w:rPr>
        <w:t>дефицит</w:t>
      </w:r>
      <w:r w:rsidRPr="00E412DA">
        <w:rPr>
          <w:rFonts w:ascii="Times New Roman" w:hAnsi="Times New Roman" w:cs="Times New Roman"/>
          <w:sz w:val="24"/>
          <w:szCs w:val="24"/>
        </w:rPr>
        <w:t xml:space="preserve"> (1 балл), потому что величина предложения будет меньше, чем величина спроса.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  <w:lang w:val="en-US"/>
        </w:rPr>
        <w:t>Qd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100 – 5*4 = 80 (1 балл)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15*4 – 20 = 40 (1 балл)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В) При цене равной 8 на рынке сложится </w:t>
      </w:r>
      <w:r w:rsidRPr="00E412DA">
        <w:rPr>
          <w:rFonts w:ascii="Times New Roman" w:hAnsi="Times New Roman" w:cs="Times New Roman"/>
          <w:b/>
          <w:i/>
          <w:sz w:val="24"/>
          <w:szCs w:val="24"/>
        </w:rPr>
        <w:t>профицит</w:t>
      </w:r>
      <w:r w:rsidRPr="00E412DA">
        <w:rPr>
          <w:rFonts w:ascii="Times New Roman" w:hAnsi="Times New Roman" w:cs="Times New Roman"/>
          <w:sz w:val="24"/>
          <w:szCs w:val="24"/>
        </w:rPr>
        <w:t xml:space="preserve"> (1 балл), потому что величина предложения будет больше, чем величина спроса.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  <w:lang w:val="en-US"/>
        </w:rPr>
        <w:t>Qd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100 – 5*8 = 60 (1 балл)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412DA">
        <w:rPr>
          <w:rFonts w:ascii="Times New Roman" w:hAnsi="Times New Roman" w:cs="Times New Roman"/>
          <w:sz w:val="24"/>
          <w:szCs w:val="24"/>
        </w:rPr>
        <w:t xml:space="preserve"> = 15*8 – 20 = 100 (1 балл)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8. Решите политологическую задачу. Укажите государство и ответьте на вопросы. 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___________ островное государство в Вос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точной Азии. С населением более 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126 миллионов человек, занимает десятое 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место в мире. Развитая страна с очень высоким уровнем жизни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. Входит 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в число стран — членов «Большой 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семёрки» и АТЭС, а также ре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гулярно избирается непостоянным 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членом Совета Безопасности ООН. Официально отказалась от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своего права 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объявлять войну, но она имеет силы са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мообороны, которые используются 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также и в миротворческих операциях. Национальной валютой является Иена.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1) Назовите это государство;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2) Назов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ите форму правления государства;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3) Назовите форму территориальног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о устройства;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4) Назовите события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произ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>ошедшие 6 и 9 августа 1945 года.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Ответ: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1) Япония</w:t>
      </w:r>
      <w:r w:rsidR="007F4D1B">
        <w:rPr>
          <w:rFonts w:ascii="Times New Roman" w:hAnsi="Times New Roman" w:cs="Times New Roman"/>
          <w:color w:val="000000"/>
          <w:sz w:val="24"/>
          <w:szCs w:val="24"/>
        </w:rPr>
        <w:t xml:space="preserve"> (1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балла);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2) Конституционная монархия (1 балл);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3) Унитарное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государство (1 балл);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4) Ядерная бомбардировка Хиросимы и Нагасаки</w:t>
      </w:r>
      <w:r w:rsidR="007F4D1B">
        <w:rPr>
          <w:rFonts w:ascii="Times New Roman" w:hAnsi="Times New Roman" w:cs="Times New Roman"/>
          <w:color w:val="000000"/>
          <w:sz w:val="24"/>
          <w:szCs w:val="24"/>
        </w:rPr>
        <w:t xml:space="preserve"> (2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балла). 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Всего за задание –</w:t>
      </w:r>
      <w:r w:rsidR="007F4D1B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баллов.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E412DA">
        <w:rPr>
          <w:rFonts w:ascii="Times New Roman" w:hAnsi="Times New Roman" w:cs="Times New Roman"/>
          <w:sz w:val="24"/>
          <w:szCs w:val="24"/>
        </w:rPr>
        <w:t xml:space="preserve">Решите логическую задачу (Всего 6 баллов).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Три поросёнка Ниф-Ниф, Наф-Наф и Нуф-Нуф построили по домику. Один из них построил дом из кирпича, другой из дерева и третий из  соломы. Так же каждый из поросят положил перед входом коврик для ног. На одном коврике было написано «Добро пожаловать», на втором «Заходите в мой дом», а на третьем не было написано ничего. Известно что: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- Тот, кто живет в кирпичном доме совсем не дружелюбный и не любит гостей.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lastRenderedPageBreak/>
        <w:t>- Наф-наф любит гостей, но никогда сам не пригласит из к себе домой.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- Дом Ниф-нифа  Злой Волк его сдует первым, так ка он самый хрупкий.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Заполните таблицу, и объясните ваш ответ используя логические рассуждения.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5"/>
        <w:gridCol w:w="3103"/>
        <w:gridCol w:w="3117"/>
      </w:tblGrid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Поросенок</w:t>
            </w:r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Надпись на коврике</w:t>
            </w:r>
          </w:p>
        </w:tc>
      </w:tr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Ниф-Ниф</w:t>
            </w:r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Наф-наф</w:t>
            </w:r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Нуф-нуф</w:t>
            </w:r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7"/>
        <w:gridCol w:w="3103"/>
        <w:gridCol w:w="3125"/>
      </w:tblGrid>
      <w:tr w:rsidR="00A96F77" w:rsidRPr="00E412DA" w:rsidTr="005F4F2C"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Поросенок</w:t>
            </w:r>
          </w:p>
        </w:tc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191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Надпись на коврике</w:t>
            </w:r>
          </w:p>
        </w:tc>
      </w:tr>
      <w:tr w:rsidR="00A96F77" w:rsidRPr="00E412DA" w:rsidTr="005F4F2C"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Ниф-Ниф</w:t>
            </w:r>
          </w:p>
        </w:tc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Солома (1 балл)</w:t>
            </w:r>
          </w:p>
        </w:tc>
        <w:tc>
          <w:tcPr>
            <w:tcW w:w="3191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«Заходите в мой дом» (1 балл)</w:t>
            </w:r>
          </w:p>
        </w:tc>
      </w:tr>
      <w:tr w:rsidR="00A96F77" w:rsidRPr="00E412DA" w:rsidTr="005F4F2C"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Наф-наф</w:t>
            </w:r>
          </w:p>
        </w:tc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Дерево (1 балл)</w:t>
            </w:r>
          </w:p>
        </w:tc>
        <w:tc>
          <w:tcPr>
            <w:tcW w:w="3191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«Добро пожаловать» (1 балл)</w:t>
            </w:r>
          </w:p>
        </w:tc>
      </w:tr>
      <w:tr w:rsidR="00A96F77" w:rsidRPr="00E412DA" w:rsidTr="005F4F2C"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Нуф-нуф</w:t>
            </w:r>
          </w:p>
        </w:tc>
        <w:tc>
          <w:tcPr>
            <w:tcW w:w="3190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Кирпич (1 балл)</w:t>
            </w:r>
          </w:p>
        </w:tc>
        <w:tc>
          <w:tcPr>
            <w:tcW w:w="3191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Ничего не написано (1 балл)</w:t>
            </w:r>
          </w:p>
        </w:tc>
      </w:tr>
    </w:tbl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1) Из первого высказывания «Тот, кто живет в кирпичном доме совсем не дружелюбный и не любит гостей» мы понимаем, что у того, кто живет в кирпичном доме будет коврик без надписи.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2) Из второго высказывания «Наф-наф любит гостей, но никогда сам не пригласит из к себе домой.» мы понимаем, что у Наф-нафа на коврике написано «Добро пожаловать», значит он не живет в кирпичном домике.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3) Из третьего высказывания «Дом Ниф-нифа. Злой Волк его сдует первым, так ка он самый хрупкий» мы понимаем, что Ниф-ниф живет в соломенном домике, значит у него коврик с надписью «Заходите в мой дом» (так как «Добро пожаловать» у Наф-наф, а пустой коврик у жителя кирпичного домика)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4) Раз в соломенном домике живет Ниф-ниф (3 высказывание), а Наф-наф не живет в кирпичном домике (2 пункт) значит Наф-наф живет в деревянном домике.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5) Методом исключения Нуф-нуф живет в кирпичном домике.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10. Решите силлогизмы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10.1.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A – Все у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чителя литературы любят Пушкина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B – Екат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ерина Ивановна не любит Пушкина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C __________________________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Ответ: Екатерина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Ивановна не учитель литературы (2 балла)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10.2.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A – Те кто умеет реша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ть Силлогизмы – решают их легко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– Вася легко решает силлогизмы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C___________________________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br/>
        <w:t>Ответ: Вася умеет решать силлогизмы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(2 балла)</w:t>
      </w: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lastRenderedPageBreak/>
        <w:t>11. Решите кроссворд (по 2 балла за каждое слово. Всего – 22 балла)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6</w:t>
            </w:r>
            <w:r w:rsidRPr="00E412DA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1</w:t>
            </w:r>
            <w:r w:rsidRPr="00E412DA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3</w:t>
            </w:r>
            <w:r w:rsidRPr="00E412D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2</w:t>
            </w: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9</w:t>
            </w:r>
            <w:r w:rsidRPr="00E412D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8</w:t>
            </w:r>
            <w:r w:rsidRPr="00E412DA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4</w:t>
            </w:r>
            <w:r w:rsidRPr="00E412DA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5</w:t>
            </w:r>
            <w:r w:rsidRPr="00E412DA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7</w:t>
            </w:r>
            <w:r w:rsidRPr="00E412DA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10</w:t>
            </w:r>
            <w:r w:rsidRPr="00E412D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 Форма семьи, включающая в себя одну брачную пару с несовершеннолетними детьми или без детей.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 Перемещение индивидуумов и групп в обществе.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4. Культура группы, нормы которой заметно отличаются от доминирующей, хотя и не обязательно противоречат ей.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5. Этнос или часть этноса, объединенная в рамках своего этнического государства.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10. Перемещение населения за границы определенной территории.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 Научный метод, состоящий в переходе от наблюдаемых фактов природы и социальной жизни к выделению встречающихся в них устойчивый и повторяющихся связях, в движении от частного к общему.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3. Наиболее крупная конурбация, обязательно включающая в себя несколько крупных и сверхкрупных городов.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6. Заключение браков в рамках одной социальной группы.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7. Религиозная организация, имеющая тесные связи с обществом и действующая внутри него.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8. Направление в этике, считающей пользу основой нравственности и критерием человеческих поступков.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9. Система внутренних убеждений человека, выработанных им в процессе самостоятельного размышления.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412DA" w:rsidRPr="00E412D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459" w:rsidRDefault="00B55459" w:rsidP="00E412DA">
      <w:pPr>
        <w:spacing w:after="0" w:line="240" w:lineRule="auto"/>
      </w:pPr>
      <w:r>
        <w:separator/>
      </w:r>
    </w:p>
  </w:endnote>
  <w:endnote w:type="continuationSeparator" w:id="0">
    <w:p w:rsidR="00B55459" w:rsidRDefault="00B55459" w:rsidP="00E4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8824384"/>
      <w:docPartObj>
        <w:docPartGallery w:val="Page Numbers (Bottom of Page)"/>
        <w:docPartUnique/>
      </w:docPartObj>
    </w:sdtPr>
    <w:sdtContent>
      <w:p w:rsidR="00E412DA" w:rsidRDefault="00E412D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D1B">
          <w:rPr>
            <w:noProof/>
          </w:rPr>
          <w:t>1</w:t>
        </w:r>
        <w:r>
          <w:fldChar w:fldCharType="end"/>
        </w:r>
      </w:p>
    </w:sdtContent>
  </w:sdt>
  <w:p w:rsidR="00E412DA" w:rsidRDefault="00E412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459" w:rsidRDefault="00B55459" w:rsidP="00E412DA">
      <w:pPr>
        <w:spacing w:after="0" w:line="240" w:lineRule="auto"/>
      </w:pPr>
      <w:r>
        <w:separator/>
      </w:r>
    </w:p>
  </w:footnote>
  <w:footnote w:type="continuationSeparator" w:id="0">
    <w:p w:rsidR="00B55459" w:rsidRDefault="00B55459" w:rsidP="00E4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F5"/>
    <w:rsid w:val="00353C29"/>
    <w:rsid w:val="00692768"/>
    <w:rsid w:val="00722B56"/>
    <w:rsid w:val="007B4F14"/>
    <w:rsid w:val="007F4D1B"/>
    <w:rsid w:val="009658A8"/>
    <w:rsid w:val="00A92211"/>
    <w:rsid w:val="00A96F77"/>
    <w:rsid w:val="00B55459"/>
    <w:rsid w:val="00CA775B"/>
    <w:rsid w:val="00D623F5"/>
    <w:rsid w:val="00E4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34FC2-AE7F-4113-9F08-EE653739B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412DA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E412DA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E4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12DA"/>
  </w:style>
  <w:style w:type="paragraph" w:styleId="a8">
    <w:name w:val="footer"/>
    <w:basedOn w:val="a"/>
    <w:link w:val="a9"/>
    <w:uiPriority w:val="99"/>
    <w:unhideWhenUsed/>
    <w:rsid w:val="00E4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1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FF0B0-5EB3-4143-A745-48E7D7D6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2019-11-24T22:58:00Z</dcterms:created>
  <dcterms:modified xsi:type="dcterms:W3CDTF">2019-11-25T21:30:00Z</dcterms:modified>
</cp:coreProperties>
</file>